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2026/51-80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Serverraum - Los 4 - Metallbauarbeiten Türen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Forst beabsichtigt Im Verwaltungsgebäude "Altes Rathaus" ,Promenade 9 in 03149 Forst den
Serverraum umzubauen.
Die Baumaßnahme findet unter laufendem Betrieb statt.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